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0C4C54">
        <w:rPr>
          <w:rFonts w:ascii="Times New Roman" w:hAnsi="Times New Roman"/>
          <w:sz w:val="24"/>
          <w:szCs w:val="24"/>
        </w:rPr>
        <w:t>7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BA4CAE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4CAE">
        <w:rPr>
          <w:rFonts w:ascii="Times New Roman" w:hAnsi="Times New Roman"/>
          <w:b/>
          <w:sz w:val="28"/>
          <w:szCs w:val="28"/>
        </w:rPr>
        <w:t>«</w:t>
      </w:r>
      <w:r w:rsidR="008171E9" w:rsidRPr="00BA4CAE">
        <w:rPr>
          <w:rFonts w:ascii="Times New Roman" w:hAnsi="Times New Roman"/>
          <w:b/>
          <w:sz w:val="28"/>
          <w:szCs w:val="28"/>
        </w:rPr>
        <w:t>Проектирование внутренних систем отопления жилых домов</w:t>
      </w:r>
      <w:r w:rsidRPr="00BA4CAE">
        <w:rPr>
          <w:rFonts w:ascii="Times New Roman" w:hAnsi="Times New Roman"/>
          <w:b/>
          <w:sz w:val="28"/>
          <w:szCs w:val="28"/>
        </w:rPr>
        <w:t>»</w:t>
      </w:r>
    </w:p>
    <w:p w:rsidR="00F144D7" w:rsidRPr="00BA4CAE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E23D6B">
        <w:rPr>
          <w:rFonts w:ascii="Times New Roman" w:hAnsi="Times New Roman"/>
          <w:sz w:val="24"/>
          <w:szCs w:val="24"/>
        </w:rPr>
        <w:t>502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p w:rsidR="008171E9" w:rsidRDefault="008171E9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538"/>
        <w:gridCol w:w="850"/>
        <w:gridCol w:w="850"/>
        <w:gridCol w:w="1135"/>
        <w:gridCol w:w="1701"/>
      </w:tblGrid>
      <w:tr w:rsidR="008171E9" w:rsidRPr="006F2F63" w:rsidTr="00745F7D">
        <w:trPr>
          <w:trHeight w:val="345"/>
        </w:trPr>
        <w:tc>
          <w:tcPr>
            <w:tcW w:w="673" w:type="dxa"/>
            <w:vMerge w:val="restart"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№№</w:t>
            </w:r>
          </w:p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2F6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538" w:type="dxa"/>
            <w:vMerge w:val="restart"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63">
              <w:rPr>
                <w:rFonts w:ascii="Times New Roman" w:hAnsi="Times New Roman"/>
                <w:sz w:val="24"/>
                <w:szCs w:val="24"/>
              </w:rPr>
              <w:t>Наименов</w:t>
            </w:r>
            <w:bookmarkStart w:id="0" w:name="_GoBack"/>
            <w:bookmarkEnd w:id="0"/>
            <w:r w:rsidRPr="006F2F63">
              <w:rPr>
                <w:rFonts w:ascii="Times New Roman" w:hAnsi="Times New Roman"/>
                <w:sz w:val="24"/>
                <w:szCs w:val="24"/>
              </w:rPr>
              <w:t>ание разделов и дисциплин</w:t>
            </w:r>
          </w:p>
        </w:tc>
        <w:tc>
          <w:tcPr>
            <w:tcW w:w="850" w:type="dxa"/>
            <w:vMerge w:val="restart"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Форма контроля</w:t>
            </w:r>
          </w:p>
        </w:tc>
      </w:tr>
      <w:tr w:rsidR="008171E9" w:rsidRPr="006F2F63" w:rsidTr="00745F7D">
        <w:trPr>
          <w:trHeight w:val="338"/>
        </w:trPr>
        <w:tc>
          <w:tcPr>
            <w:tcW w:w="673" w:type="dxa"/>
            <w:vMerge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vMerge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2F63">
              <w:rPr>
                <w:rFonts w:ascii="Times New Roman" w:hAnsi="Times New Roman"/>
              </w:rPr>
              <w:t>Практич</w:t>
            </w:r>
            <w:proofErr w:type="spellEnd"/>
            <w:r w:rsidRPr="006F2F63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701" w:type="dxa"/>
            <w:vMerge/>
            <w:vAlign w:val="center"/>
          </w:tcPr>
          <w:p w:rsidR="008171E9" w:rsidRPr="006F2F63" w:rsidRDefault="008171E9" w:rsidP="00254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71E9" w:rsidRPr="006F2F63" w:rsidTr="00745F7D">
        <w:tc>
          <w:tcPr>
            <w:tcW w:w="673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F7D">
              <w:rPr>
                <w:rFonts w:ascii="Times New Roman" w:hAnsi="Times New Roman"/>
              </w:rPr>
              <w:t>6</w:t>
            </w:r>
          </w:p>
        </w:tc>
      </w:tr>
      <w:tr w:rsidR="00F1250E" w:rsidRPr="006F2F63" w:rsidTr="00745F7D">
        <w:trPr>
          <w:trHeight w:val="24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1250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1250E">
              <w:rPr>
                <w:rFonts w:ascii="Times New Roman" w:hAnsi="Times New Roman"/>
                <w:b/>
              </w:rPr>
              <w:t>Нормативно-правовые основы проектирования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50E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50E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50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1.1.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Федеральные законы и постановления правительства.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1.2.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Своды правил и стандарты организаций.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592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1.3.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Постановления профильных министерств и ведомств, муниципальных органов.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1250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1250E">
              <w:rPr>
                <w:rFonts w:ascii="Times New Roman" w:hAnsi="Times New Roman"/>
                <w:b/>
              </w:rPr>
              <w:t xml:space="preserve">Требования к выполнению проектных работ, влияющих на безопасность объектов строительства 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50E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50E">
              <w:rPr>
                <w:rFonts w:ascii="Times New Roman" w:hAnsi="Times New Roman"/>
                <w:b/>
                <w:bCs/>
                <w:color w:val="000000"/>
              </w:rPr>
              <w:t>88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50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2.1.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Нормативно-техническая база, применяемая при выполнении работ.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2.2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Общие принципы и особенности выполнения работ.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2.3.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2.4.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Мероприятия по обеспечению комплексной безопасности объектов капитального строительства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125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1250E">
              <w:rPr>
                <w:rFonts w:ascii="Times New Roman" w:hAnsi="Times New Roman"/>
                <w:b/>
              </w:rPr>
              <w:t>Технологии проектирования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50E">
              <w:rPr>
                <w:rFonts w:ascii="Times New Roman" w:hAnsi="Times New Roman"/>
                <w:b/>
                <w:bCs/>
                <w:color w:val="000000"/>
              </w:rPr>
              <w:t>108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50E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50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3.1.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3.2.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3.3.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Обзор применения современных строительных технологий и материалов.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3.4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56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1250E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1250E">
              <w:rPr>
                <w:rFonts w:ascii="Times New Roman" w:hAnsi="Times New Roman"/>
                <w:b/>
              </w:rPr>
              <w:t>Организационные мероприятия, обеспечивающие качество выполнения работ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50E">
              <w:rPr>
                <w:rFonts w:ascii="Times New Roman" w:hAnsi="Times New Roman"/>
                <w:b/>
                <w:bCs/>
                <w:color w:val="000000"/>
              </w:rPr>
              <w:t>98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50E"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50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4.1.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pStyle w:val="3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1250E">
              <w:rPr>
                <w:rFonts w:ascii="Times New Roman" w:hAnsi="Times New Roman"/>
                <w:sz w:val="22"/>
                <w:szCs w:val="22"/>
              </w:rPr>
              <w:t>Система ценообразования и сметного нормирования.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4.2.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Управление качеством.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4.3.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Управление проектами.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4.4.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Авторский надзор.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4.5.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Договорные отношения сторон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1250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38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1250E">
              <w:rPr>
                <w:rFonts w:ascii="Times New Roman" w:hAnsi="Times New Roman"/>
                <w:b/>
              </w:rPr>
              <w:t>Проектирование внутренних систем отопления жилых домов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50E">
              <w:rPr>
                <w:rFonts w:ascii="Times New Roman" w:hAnsi="Times New Roman"/>
                <w:b/>
                <w:bCs/>
                <w:color w:val="000000"/>
              </w:rPr>
              <w:t>112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50E">
              <w:rPr>
                <w:rFonts w:ascii="Times New Roman" w:hAnsi="Times New Roman"/>
                <w:b/>
                <w:bCs/>
                <w:color w:val="000000"/>
              </w:rPr>
              <w:t>96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50E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5.1.</w:t>
            </w:r>
          </w:p>
        </w:tc>
        <w:tc>
          <w:tcPr>
            <w:tcW w:w="4538" w:type="dxa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Расчёт тепловой мощности системы отопления жилых домов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5.2.</w:t>
            </w:r>
          </w:p>
        </w:tc>
        <w:tc>
          <w:tcPr>
            <w:tcW w:w="4538" w:type="dxa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Определение площади поверхности и числа отопительных приборов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5.3.</w:t>
            </w:r>
          </w:p>
        </w:tc>
        <w:tc>
          <w:tcPr>
            <w:tcW w:w="4538" w:type="dxa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Классификация систем отопления жилых домов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250E" w:rsidRPr="006F2F63" w:rsidTr="00745F7D">
        <w:trPr>
          <w:trHeight w:val="21"/>
        </w:trPr>
        <w:tc>
          <w:tcPr>
            <w:tcW w:w="673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5.4.</w:t>
            </w:r>
          </w:p>
        </w:tc>
        <w:tc>
          <w:tcPr>
            <w:tcW w:w="4538" w:type="dxa"/>
          </w:tcPr>
          <w:p w:rsidR="00F1250E" w:rsidRPr="00F1250E" w:rsidRDefault="00F1250E" w:rsidP="00F12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250E">
              <w:rPr>
                <w:rFonts w:ascii="Times New Roman" w:hAnsi="Times New Roman"/>
              </w:rPr>
              <w:t>Компоновка системы отопления жилых домов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0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5" w:type="dxa"/>
            <w:vAlign w:val="center"/>
          </w:tcPr>
          <w:p w:rsidR="00F1250E" w:rsidRPr="00F1250E" w:rsidRDefault="00F1250E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25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1250E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1E9" w:rsidRPr="006F2F63" w:rsidTr="00745F7D">
        <w:trPr>
          <w:trHeight w:val="21"/>
        </w:trPr>
        <w:tc>
          <w:tcPr>
            <w:tcW w:w="5211" w:type="dxa"/>
            <w:gridSpan w:val="2"/>
            <w:vAlign w:val="center"/>
          </w:tcPr>
          <w:p w:rsidR="008171E9" w:rsidRPr="00F1250E" w:rsidRDefault="008171E9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1250E">
              <w:rPr>
                <w:rFonts w:ascii="Times New Roman" w:hAnsi="Times New Roman"/>
                <w:b/>
              </w:rPr>
              <w:t>ИТОГОВАЯ АТТЕСТАЦИЯ ПО УЧЕБНОМУ КУРСУ</w:t>
            </w:r>
          </w:p>
        </w:tc>
        <w:tc>
          <w:tcPr>
            <w:tcW w:w="850" w:type="dxa"/>
            <w:vAlign w:val="center"/>
          </w:tcPr>
          <w:p w:rsidR="008171E9" w:rsidRPr="00F1250E" w:rsidRDefault="00D45EE5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1250E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vAlign w:val="center"/>
          </w:tcPr>
          <w:p w:rsidR="008171E9" w:rsidRPr="00F1250E" w:rsidRDefault="008171E9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8171E9" w:rsidRPr="00F1250E" w:rsidRDefault="00D45EE5" w:rsidP="00F12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1250E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701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sz w:val="18"/>
              </w:rPr>
              <w:t>Защита выпускной квалификационной работы</w:t>
            </w:r>
            <w:r w:rsidRPr="00745F7D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</w:tr>
      <w:tr w:rsidR="008171E9" w:rsidRPr="006F2F63" w:rsidTr="00745F7D">
        <w:trPr>
          <w:trHeight w:val="21"/>
        </w:trPr>
        <w:tc>
          <w:tcPr>
            <w:tcW w:w="5211" w:type="dxa"/>
            <w:gridSpan w:val="2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5F7D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50" w:type="dxa"/>
            <w:vAlign w:val="center"/>
          </w:tcPr>
          <w:p w:rsidR="008171E9" w:rsidRPr="00745F7D" w:rsidRDefault="00D45EE5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850" w:type="dxa"/>
            <w:vAlign w:val="center"/>
          </w:tcPr>
          <w:p w:rsidR="008171E9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414</w:t>
            </w:r>
          </w:p>
        </w:tc>
        <w:tc>
          <w:tcPr>
            <w:tcW w:w="1135" w:type="dxa"/>
            <w:vAlign w:val="center"/>
          </w:tcPr>
          <w:p w:rsidR="008171E9" w:rsidRPr="00745F7D" w:rsidRDefault="00F1250E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701" w:type="dxa"/>
            <w:vAlign w:val="center"/>
          </w:tcPr>
          <w:p w:rsidR="008171E9" w:rsidRPr="00745F7D" w:rsidRDefault="008171E9" w:rsidP="00745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171E9" w:rsidRDefault="008171E9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71E9" w:rsidRDefault="008171E9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71E9" w:rsidRDefault="008171E9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71E9" w:rsidRDefault="008171E9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171E9" w:rsidSect="00745F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F3172"/>
    <w:rsid w:val="002850AD"/>
    <w:rsid w:val="002C71C6"/>
    <w:rsid w:val="003344F0"/>
    <w:rsid w:val="00343FCB"/>
    <w:rsid w:val="003663BB"/>
    <w:rsid w:val="003A1763"/>
    <w:rsid w:val="00477F00"/>
    <w:rsid w:val="004C4291"/>
    <w:rsid w:val="004E731E"/>
    <w:rsid w:val="00530300"/>
    <w:rsid w:val="00536F68"/>
    <w:rsid w:val="00583FD6"/>
    <w:rsid w:val="00621471"/>
    <w:rsid w:val="006347FA"/>
    <w:rsid w:val="00644EF2"/>
    <w:rsid w:val="00745F7D"/>
    <w:rsid w:val="007740C3"/>
    <w:rsid w:val="007C1131"/>
    <w:rsid w:val="007F6A49"/>
    <w:rsid w:val="008171E9"/>
    <w:rsid w:val="008C2712"/>
    <w:rsid w:val="00933FEF"/>
    <w:rsid w:val="00991F46"/>
    <w:rsid w:val="009938F7"/>
    <w:rsid w:val="009D57BB"/>
    <w:rsid w:val="00A02E67"/>
    <w:rsid w:val="00A51815"/>
    <w:rsid w:val="00AB0506"/>
    <w:rsid w:val="00AB2364"/>
    <w:rsid w:val="00AC6045"/>
    <w:rsid w:val="00B42EB0"/>
    <w:rsid w:val="00BA4CAE"/>
    <w:rsid w:val="00C209FF"/>
    <w:rsid w:val="00C31B1A"/>
    <w:rsid w:val="00C663BA"/>
    <w:rsid w:val="00C723DE"/>
    <w:rsid w:val="00CD13ED"/>
    <w:rsid w:val="00D45EE5"/>
    <w:rsid w:val="00D87B32"/>
    <w:rsid w:val="00D9340B"/>
    <w:rsid w:val="00D95875"/>
    <w:rsid w:val="00D97392"/>
    <w:rsid w:val="00DC6F4A"/>
    <w:rsid w:val="00E23D6B"/>
    <w:rsid w:val="00E32B42"/>
    <w:rsid w:val="00E67FC6"/>
    <w:rsid w:val="00E73F6E"/>
    <w:rsid w:val="00E75343"/>
    <w:rsid w:val="00EC1E8E"/>
    <w:rsid w:val="00EE1FA4"/>
    <w:rsid w:val="00F1250E"/>
    <w:rsid w:val="00F144D7"/>
    <w:rsid w:val="00F6201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171E9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171E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8171E9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171E9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171E9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171E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8171E9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171E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2017-11-29T14:43:00Z</dcterms:created>
  <dcterms:modified xsi:type="dcterms:W3CDTF">2017-11-29T14:45:00Z</dcterms:modified>
</cp:coreProperties>
</file>